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287" w:rsidRDefault="00A34287" w:rsidP="00A34287">
      <w:pPr>
        <w:ind w:firstLine="540"/>
        <w:jc w:val="center"/>
        <w:rPr>
          <w:b/>
        </w:rPr>
      </w:pPr>
      <w:r>
        <w:rPr>
          <w:b/>
        </w:rPr>
        <w:t>ЛЕКЦИЯ 3</w:t>
      </w:r>
    </w:p>
    <w:p w:rsidR="00A34287" w:rsidRDefault="00A34287" w:rsidP="00A34287">
      <w:pPr>
        <w:ind w:firstLine="540"/>
        <w:jc w:val="center"/>
        <w:rPr>
          <w:b/>
        </w:rPr>
      </w:pPr>
      <w:r w:rsidRPr="0002496D">
        <w:rPr>
          <w:b/>
        </w:rPr>
        <w:t>Основные свойства строительных материалов</w:t>
      </w:r>
    </w:p>
    <w:p w:rsidR="00A34287" w:rsidRPr="0002496D" w:rsidRDefault="00A34287" w:rsidP="00A34287">
      <w:pPr>
        <w:ind w:firstLine="540"/>
        <w:jc w:val="center"/>
        <w:rPr>
          <w:b/>
        </w:rPr>
      </w:pPr>
      <w:r>
        <w:rPr>
          <w:b/>
        </w:rPr>
        <w:t xml:space="preserve">Механические свойства </w:t>
      </w:r>
    </w:p>
    <w:p w:rsidR="00A34287" w:rsidRPr="00E1430D" w:rsidRDefault="00A34287" w:rsidP="00A34287">
      <w:pPr>
        <w:ind w:firstLine="540"/>
      </w:pPr>
      <w:r w:rsidRPr="00E1430D">
        <w:rPr>
          <w:b/>
        </w:rPr>
        <w:t>Механические свойства</w:t>
      </w:r>
      <w:r w:rsidRPr="00E1430D">
        <w:t xml:space="preserve"> отражают способность материала сопротивляться силовым, те</w:t>
      </w:r>
      <w:r w:rsidRPr="00E1430D">
        <w:t>п</w:t>
      </w:r>
      <w:r w:rsidRPr="00E1430D">
        <w:t>ловым, усадочным или другим внутренним напряжениям без нарушения установившейся структуры.</w:t>
      </w:r>
    </w:p>
    <w:p w:rsidR="00A34287" w:rsidRPr="00E1430D" w:rsidRDefault="00A34287" w:rsidP="00A34287">
      <w:pPr>
        <w:ind w:firstLine="540"/>
      </w:pPr>
      <w:r w:rsidRPr="00E1430D">
        <w:rPr>
          <w:rFonts w:hint="eastAsia"/>
        </w:rPr>
        <w:t>Внешние силы, действующие на материал, стремятся деформировать его (изменить вз</w:t>
      </w:r>
      <w:r w:rsidRPr="00E1430D">
        <w:rPr>
          <w:rFonts w:hint="eastAsia"/>
        </w:rPr>
        <w:t>а</w:t>
      </w:r>
      <w:r w:rsidRPr="00E1430D">
        <w:rPr>
          <w:rFonts w:hint="eastAsia"/>
        </w:rPr>
        <w:t>имное расположение составляющих частиц) и довести эти деформации до величины, при кот</w:t>
      </w:r>
      <w:r w:rsidRPr="00E1430D">
        <w:rPr>
          <w:rFonts w:hint="eastAsia"/>
        </w:rPr>
        <w:t>о</w:t>
      </w:r>
      <w:r w:rsidRPr="00E1430D">
        <w:rPr>
          <w:rFonts w:hint="eastAsia"/>
        </w:rPr>
        <w:t xml:space="preserve">рой материал разрушится. </w:t>
      </w:r>
    </w:p>
    <w:p w:rsidR="00A34287" w:rsidRPr="00E1430D" w:rsidRDefault="00A34287" w:rsidP="00A34287">
      <w:pPr>
        <w:ind w:firstLine="540"/>
        <w:rPr>
          <w:rFonts w:hint="eastAsia"/>
        </w:rPr>
      </w:pPr>
      <w:r w:rsidRPr="00E1430D">
        <w:rPr>
          <w:rFonts w:hint="eastAsia"/>
        </w:rPr>
        <w:t>Природные и искусственные камни (гранит, бетон, кирпич и др.) хорошо сопротивляются сжатию и значительно хуже (в 5-50 раз) - растяжению. Такие материалы, как сталь, хорошо с</w:t>
      </w:r>
      <w:r w:rsidRPr="00E1430D">
        <w:rPr>
          <w:rFonts w:hint="eastAsia"/>
        </w:rPr>
        <w:t>о</w:t>
      </w:r>
      <w:r w:rsidRPr="00E1430D">
        <w:rPr>
          <w:rFonts w:hint="eastAsia"/>
        </w:rPr>
        <w:t>противляются как сжатию, так и растяжению. Каменные материалы следует использовать в конструкциях, работающих на сжатие (стены, колонны и т.д.), древесину и металл можно пр</w:t>
      </w:r>
      <w:r w:rsidRPr="00E1430D">
        <w:rPr>
          <w:rFonts w:hint="eastAsia"/>
        </w:rPr>
        <w:t>и</w:t>
      </w:r>
      <w:r w:rsidRPr="00E1430D">
        <w:rPr>
          <w:rFonts w:hint="eastAsia"/>
        </w:rPr>
        <w:t>менять в конструкциях, работающих как на сжатие, так и на растяжение.</w:t>
      </w:r>
    </w:p>
    <w:p w:rsidR="00A34287" w:rsidRPr="00ED3E00" w:rsidRDefault="00A34287" w:rsidP="00A34287">
      <w:pPr>
        <w:ind w:firstLine="540"/>
      </w:pPr>
      <w:r w:rsidRPr="00ED3E00">
        <w:rPr>
          <w:rFonts w:hint="eastAsia"/>
        </w:rPr>
        <w:t>Прочность материал является одной из основных характеристик для большинства стро</w:t>
      </w:r>
      <w:r w:rsidRPr="00ED3E00">
        <w:rPr>
          <w:rFonts w:hint="eastAsia"/>
        </w:rPr>
        <w:t>и</w:t>
      </w:r>
      <w:r w:rsidRPr="00ED3E00">
        <w:rPr>
          <w:rFonts w:hint="eastAsia"/>
        </w:rPr>
        <w:t>тельных материалов, так как они в сооружениях всегда подвергаются тем или иным воздейс</w:t>
      </w:r>
      <w:r w:rsidRPr="00ED3E00">
        <w:rPr>
          <w:rFonts w:hint="eastAsia"/>
        </w:rPr>
        <w:t>т</w:t>
      </w:r>
      <w:r w:rsidRPr="00ED3E00">
        <w:rPr>
          <w:rFonts w:hint="eastAsia"/>
        </w:rPr>
        <w:t xml:space="preserve">виям, вызывающим напряженное состояние </w:t>
      </w:r>
      <w:proofErr w:type="gramStart"/>
      <w:r w:rsidRPr="00ED3E00">
        <w:rPr>
          <w:rFonts w:hint="eastAsia"/>
        </w:rPr>
        <w:t xml:space="preserve">( </w:t>
      </w:r>
      <w:proofErr w:type="gramEnd"/>
      <w:r w:rsidRPr="00ED3E00">
        <w:rPr>
          <w:rFonts w:hint="eastAsia"/>
        </w:rPr>
        <w:t xml:space="preserve">сжатие, растяжение. </w:t>
      </w:r>
      <w:proofErr w:type="gramStart"/>
      <w:r w:rsidRPr="00ED3E00">
        <w:rPr>
          <w:rFonts w:hint="eastAsia"/>
        </w:rPr>
        <w:t>Изгиб, срез, удар и др.).</w:t>
      </w:r>
      <w:proofErr w:type="gramEnd"/>
      <w:r w:rsidRPr="00ED3E00">
        <w:rPr>
          <w:rFonts w:hint="eastAsia"/>
        </w:rPr>
        <w:t xml:space="preserve"> Зн</w:t>
      </w:r>
      <w:r w:rsidRPr="00ED3E00">
        <w:rPr>
          <w:rFonts w:hint="eastAsia"/>
        </w:rPr>
        <w:t>а</w:t>
      </w:r>
      <w:r w:rsidRPr="00ED3E00">
        <w:rPr>
          <w:rFonts w:hint="eastAsia"/>
        </w:rPr>
        <w:t>ние прочностных показателей позволяет правильно выбрать максимальные нагрузки, которые может воспринимать данный элемент при заданном сечении, или по заданным нагрузкам ра</w:t>
      </w:r>
      <w:r w:rsidRPr="00ED3E00">
        <w:rPr>
          <w:rFonts w:hint="eastAsia"/>
        </w:rPr>
        <w:t>с</w:t>
      </w:r>
      <w:r w:rsidRPr="00ED3E00">
        <w:rPr>
          <w:rFonts w:hint="eastAsia"/>
        </w:rPr>
        <w:t>считывать технически и экономически целесообразное сечение конструкции из данного мат</w:t>
      </w:r>
      <w:r w:rsidRPr="00ED3E00">
        <w:rPr>
          <w:rFonts w:hint="eastAsia"/>
        </w:rPr>
        <w:t>е</w:t>
      </w:r>
      <w:r w:rsidRPr="00ED3E00">
        <w:rPr>
          <w:rFonts w:hint="eastAsia"/>
        </w:rPr>
        <w:t>риала</w:t>
      </w:r>
    </w:p>
    <w:p w:rsidR="00A34287" w:rsidRPr="00ED3E00" w:rsidRDefault="00A34287" w:rsidP="00A34287">
      <w:pPr>
        <w:numPr>
          <w:ilvl w:val="0"/>
          <w:numId w:val="1"/>
        </w:numPr>
      </w:pPr>
      <w:r w:rsidRPr="00ED3E00">
        <w:rPr>
          <w:b/>
          <w:bCs/>
        </w:rPr>
        <w:t xml:space="preserve">Прочность </w:t>
      </w:r>
      <w:r w:rsidRPr="00ED3E00">
        <w:t xml:space="preserve">- свойство материала сопротивляться </w:t>
      </w:r>
      <w:r w:rsidRPr="00ED3E00">
        <w:rPr>
          <w:b/>
          <w:bCs/>
          <w:u w:val="single"/>
        </w:rPr>
        <w:t>разрушению</w:t>
      </w:r>
      <w:r w:rsidRPr="00ED3E00">
        <w:t xml:space="preserve"> под действием внутре</w:t>
      </w:r>
      <w:r w:rsidRPr="00ED3E00">
        <w:t>н</w:t>
      </w:r>
      <w:r w:rsidRPr="00ED3E00">
        <w:t>них напряжений, вызванных внешними силами или другими факторами (стесненная усадка, неравномерное нагревание и т. п.).</w:t>
      </w:r>
    </w:p>
    <w:p w:rsidR="00A34287" w:rsidRPr="00ED3E00" w:rsidRDefault="00A34287" w:rsidP="00A34287">
      <w:pPr>
        <w:numPr>
          <w:ilvl w:val="0"/>
          <w:numId w:val="1"/>
        </w:numPr>
      </w:pPr>
      <w:proofErr w:type="gramStart"/>
      <w:r w:rsidRPr="00ED3E00">
        <w:t xml:space="preserve">Прочность материала оценивают </w:t>
      </w:r>
      <w:r w:rsidRPr="00ED3E00">
        <w:rPr>
          <w:b/>
          <w:bCs/>
        </w:rPr>
        <w:t>пределом прочности (R)</w:t>
      </w:r>
      <w:r w:rsidRPr="00ED3E00">
        <w:t>, определенном при данном виде деформации.</w:t>
      </w:r>
      <w:proofErr w:type="gramEnd"/>
    </w:p>
    <w:p w:rsidR="00A34287" w:rsidRPr="00ED3E00" w:rsidRDefault="00A34287" w:rsidP="00A34287">
      <w:pPr>
        <w:ind w:firstLine="540"/>
        <w:rPr>
          <w:b/>
          <w:bCs/>
        </w:rPr>
      </w:pPr>
      <w:r w:rsidRPr="00ED3E00">
        <w:rPr>
          <w:b/>
          <w:bCs/>
          <w:u w:val="single"/>
        </w:rPr>
        <w:t>Важно!</w:t>
      </w:r>
      <w:r w:rsidRPr="00ED3E00">
        <w:t xml:space="preserve"> Для хрупких материалов (природных каменных материалов, бетонов, строител</w:t>
      </w:r>
      <w:r w:rsidRPr="00ED3E00">
        <w:t>ь</w:t>
      </w:r>
      <w:r w:rsidRPr="00ED3E00">
        <w:t xml:space="preserve">ных растворов, кирпича и др.) основной прочностной характеристикой является </w:t>
      </w:r>
      <w:r w:rsidRPr="00ED3E00">
        <w:rPr>
          <w:b/>
          <w:bCs/>
        </w:rPr>
        <w:t>предел про</w:t>
      </w:r>
      <w:r w:rsidRPr="00ED3E00">
        <w:rPr>
          <w:b/>
          <w:bCs/>
        </w:rPr>
        <w:t>ч</w:t>
      </w:r>
      <w:r w:rsidRPr="00ED3E00">
        <w:rPr>
          <w:b/>
          <w:bCs/>
        </w:rPr>
        <w:t>ности при сжатии.</w:t>
      </w:r>
    </w:p>
    <w:p w:rsidR="00A34287" w:rsidRPr="00ED3E00" w:rsidRDefault="00A34287" w:rsidP="00A34287">
      <w:pPr>
        <w:numPr>
          <w:ilvl w:val="0"/>
          <w:numId w:val="2"/>
        </w:numPr>
        <w:rPr>
          <w:b/>
          <w:bCs/>
        </w:rPr>
      </w:pPr>
      <w:r w:rsidRPr="00ED3E00">
        <w:rPr>
          <w:b/>
          <w:bCs/>
        </w:rPr>
        <w:t xml:space="preserve">Предел прочности при осевом сжатии </w:t>
      </w:r>
      <w:r w:rsidRPr="00ED3E00">
        <w:t>равен частному от деления  разрушающей силы на первоначальную площадь поперечного сечения образца (куба, цилиндра, призмы).</w:t>
      </w:r>
    </w:p>
    <w:p w:rsidR="00A34287" w:rsidRPr="00ED3E00" w:rsidRDefault="00A34287" w:rsidP="00A34287">
      <w:pPr>
        <w:ind w:firstLine="540"/>
      </w:pPr>
      <w:r w:rsidRPr="00ED3E00">
        <w:rPr>
          <w:b/>
          <w:bCs/>
        </w:rPr>
        <w:t xml:space="preserve">   </w:t>
      </w:r>
      <w:proofErr w:type="spellStart"/>
      <w:r w:rsidRPr="00ED3E00">
        <w:rPr>
          <w:b/>
          <w:bCs/>
        </w:rPr>
        <w:t>R</w:t>
      </w:r>
      <w:r w:rsidRPr="00ED3E00">
        <w:t>сж</w:t>
      </w:r>
      <w:proofErr w:type="spellEnd"/>
      <w:r w:rsidRPr="00ED3E00">
        <w:t xml:space="preserve">  = </w:t>
      </w:r>
      <w:proofErr w:type="spellStart"/>
      <w:r w:rsidRPr="00ED3E00">
        <w:rPr>
          <w:b/>
          <w:bCs/>
        </w:rPr>
        <w:t>Р</w:t>
      </w:r>
      <w:r w:rsidRPr="00ED3E00">
        <w:t>разр</w:t>
      </w:r>
      <w:proofErr w:type="spellEnd"/>
      <w:r w:rsidRPr="00ED3E00">
        <w:t xml:space="preserve"> / </w:t>
      </w:r>
      <w:r w:rsidRPr="00ED3E00">
        <w:rPr>
          <w:b/>
          <w:bCs/>
        </w:rPr>
        <w:t>F</w:t>
      </w:r>
      <w:r w:rsidRPr="00ED3E00">
        <w:t>, кгс/см</w:t>
      </w:r>
      <w:proofErr w:type="gramStart"/>
      <w:r w:rsidRPr="00ED3E00">
        <w:t>2</w:t>
      </w:r>
      <w:proofErr w:type="gramEnd"/>
      <w:r w:rsidRPr="00ED3E00">
        <w:t xml:space="preserve"> (МПа)</w:t>
      </w:r>
      <w:r>
        <w:t xml:space="preserve">, </w:t>
      </w:r>
      <w:r w:rsidRPr="00ED3E00">
        <w:t xml:space="preserve">где </w:t>
      </w:r>
      <w:proofErr w:type="spellStart"/>
      <w:r w:rsidRPr="00ED3E00">
        <w:rPr>
          <w:b/>
          <w:bCs/>
        </w:rPr>
        <w:t>R</w:t>
      </w:r>
      <w:r w:rsidRPr="00ED3E00">
        <w:t>сж</w:t>
      </w:r>
      <w:proofErr w:type="spellEnd"/>
      <w:r w:rsidRPr="00ED3E00">
        <w:t xml:space="preserve"> - предел прочности при осевом сжатии</w:t>
      </w:r>
    </w:p>
    <w:p w:rsidR="00A34287" w:rsidRPr="00ED3E00" w:rsidRDefault="00A34287" w:rsidP="00A34287">
      <w:pPr>
        <w:ind w:firstLine="540"/>
      </w:pPr>
      <w:r w:rsidRPr="00ED3E00">
        <w:t xml:space="preserve">      </w:t>
      </w:r>
      <w:proofErr w:type="spellStart"/>
      <w:r w:rsidRPr="00ED3E00">
        <w:rPr>
          <w:b/>
          <w:bCs/>
        </w:rPr>
        <w:t>Р</w:t>
      </w:r>
      <w:r w:rsidRPr="00ED3E00">
        <w:t>разр</w:t>
      </w:r>
      <w:proofErr w:type="spellEnd"/>
      <w:r w:rsidRPr="00ED3E00">
        <w:t xml:space="preserve"> - разрушающая сила, кгс</w:t>
      </w:r>
      <w:r>
        <w:t xml:space="preserve">, </w:t>
      </w:r>
      <w:r w:rsidRPr="00ED3E00">
        <w:rPr>
          <w:b/>
          <w:bCs/>
        </w:rPr>
        <w:t>F</w:t>
      </w:r>
      <w:r w:rsidRPr="00ED3E00">
        <w:t xml:space="preserve"> - первоначальная площадь поперечного сечения о</w:t>
      </w:r>
      <w:r w:rsidRPr="00ED3E00">
        <w:t>б</w:t>
      </w:r>
      <w:r w:rsidRPr="00ED3E00">
        <w:t>разца, см</w:t>
      </w:r>
      <w:proofErr w:type="gramStart"/>
      <w:r w:rsidRPr="00ED3E00">
        <w:t>2</w:t>
      </w:r>
      <w:proofErr w:type="gramEnd"/>
    </w:p>
    <w:p w:rsidR="00A34287" w:rsidRPr="005A2EC1" w:rsidRDefault="00A34287" w:rsidP="00A34287">
      <w:pPr>
        <w:ind w:firstLine="540"/>
      </w:pPr>
      <w:r w:rsidRPr="00ED3E00">
        <w:tab/>
      </w:r>
      <w:r w:rsidRPr="005A2EC1">
        <w:rPr>
          <w:rFonts w:hint="eastAsia"/>
        </w:rPr>
        <w:t>Предел прочности одного и того же материал зависит от размера образца, его формы, скорости приложения нагрузки и конструкции прибора, на котором испытывались образцы.</w:t>
      </w:r>
    </w:p>
    <w:p w:rsidR="00A34287" w:rsidRDefault="00A34287" w:rsidP="00A34287">
      <w:pPr>
        <w:ind w:firstLine="540"/>
      </w:pPr>
      <w:r w:rsidRPr="00ED3E00">
        <w:tab/>
        <w:t>Схемы стандартных методов определения прочности при сжатии представлены в табл</w:t>
      </w:r>
      <w:r w:rsidRPr="00ED3E00">
        <w:t>и</w:t>
      </w:r>
      <w:r w:rsidRPr="00ED3E00">
        <w:t>це</w:t>
      </w:r>
      <w:r>
        <w:t xml:space="preserve"> (показать).</w:t>
      </w:r>
    </w:p>
    <w:p w:rsidR="00A34287" w:rsidRPr="00A52B76" w:rsidRDefault="00A34287" w:rsidP="00A34287">
      <w:pPr>
        <w:numPr>
          <w:ilvl w:val="0"/>
          <w:numId w:val="3"/>
        </w:numPr>
        <w:rPr>
          <w:b/>
          <w:bCs/>
        </w:rPr>
      </w:pPr>
      <w:r w:rsidRPr="00A52B76">
        <w:rPr>
          <w:b/>
          <w:bCs/>
        </w:rPr>
        <w:t xml:space="preserve">Предел прочности при изгибе </w:t>
      </w:r>
      <w:r w:rsidRPr="00A52B76">
        <w:t xml:space="preserve">определяют путем испытания образца в виде </w:t>
      </w:r>
      <w:proofErr w:type="spellStart"/>
      <w:r w:rsidRPr="00A52B76">
        <w:t>балочек</w:t>
      </w:r>
      <w:proofErr w:type="spellEnd"/>
      <w:r w:rsidRPr="00A52B76">
        <w:t xml:space="preserve"> на двух опорах.</w:t>
      </w:r>
    </w:p>
    <w:p w:rsidR="00A34287" w:rsidRPr="00A52B76" w:rsidRDefault="00A34287" w:rsidP="00A34287">
      <w:pPr>
        <w:ind w:firstLine="540"/>
      </w:pPr>
      <w:proofErr w:type="spellStart"/>
      <w:proofErr w:type="gramStart"/>
      <w:r w:rsidRPr="00A52B76">
        <w:t>R</w:t>
      </w:r>
      <w:proofErr w:type="gramEnd"/>
      <w:r w:rsidRPr="00A52B76">
        <w:t>изг</w:t>
      </w:r>
      <w:proofErr w:type="spellEnd"/>
      <w:r w:rsidRPr="00A52B76">
        <w:t>  = 3Рℓ / 2</w:t>
      </w:r>
      <w:proofErr w:type="spellStart"/>
      <w:r w:rsidRPr="00A52B76">
        <w:rPr>
          <w:lang w:val="en-US"/>
        </w:rPr>
        <w:t>bh</w:t>
      </w:r>
      <w:proofErr w:type="spellEnd"/>
      <w:r w:rsidRPr="00A52B76">
        <w:t xml:space="preserve">2, </w:t>
      </w:r>
      <w:proofErr w:type="spellStart"/>
      <w:r w:rsidRPr="00A52B76">
        <w:t>Мпа</w:t>
      </w:r>
      <w:proofErr w:type="spellEnd"/>
    </w:p>
    <w:p w:rsidR="00A34287" w:rsidRDefault="00A34287" w:rsidP="00A34287">
      <w:pPr>
        <w:ind w:firstLine="540"/>
      </w:pPr>
      <w:r w:rsidRPr="00A52B76">
        <w:t xml:space="preserve">где </w:t>
      </w:r>
      <w:proofErr w:type="spellStart"/>
      <w:r w:rsidRPr="00A52B76">
        <w:rPr>
          <w:b/>
          <w:bCs/>
        </w:rPr>
        <w:t>R</w:t>
      </w:r>
      <w:r w:rsidRPr="00A52B76">
        <w:t>изг</w:t>
      </w:r>
      <w:proofErr w:type="spellEnd"/>
      <w:r w:rsidRPr="00A52B76">
        <w:t xml:space="preserve"> - предел прочности при изгибе; </w:t>
      </w:r>
      <w:proofErr w:type="gramStart"/>
      <w:r w:rsidRPr="00A52B76">
        <w:rPr>
          <w:b/>
          <w:bCs/>
        </w:rPr>
        <w:t>Р</w:t>
      </w:r>
      <w:proofErr w:type="gramEnd"/>
      <w:r w:rsidRPr="00A52B76">
        <w:t xml:space="preserve"> – разрушающая нагрузка, кгс</w:t>
      </w:r>
      <w:r>
        <w:t xml:space="preserve">, </w:t>
      </w:r>
      <w:r w:rsidRPr="00A52B76">
        <w:t xml:space="preserve"> </w:t>
      </w:r>
      <w:r w:rsidRPr="00A52B76">
        <w:rPr>
          <w:b/>
          <w:bCs/>
        </w:rPr>
        <w:t xml:space="preserve">ℓ </w:t>
      </w:r>
      <w:r w:rsidRPr="00A52B76">
        <w:t>- расстояние между опорами, см</w:t>
      </w:r>
      <w:r>
        <w:t xml:space="preserve">, </w:t>
      </w:r>
      <w:r w:rsidRPr="00A52B76">
        <w:rPr>
          <w:b/>
          <w:bCs/>
          <w:lang w:val="en-US"/>
        </w:rPr>
        <w:t>b</w:t>
      </w:r>
      <w:r w:rsidRPr="00A52B76">
        <w:t xml:space="preserve"> – ширина образца, см</w:t>
      </w:r>
      <w:r>
        <w:t xml:space="preserve">, </w:t>
      </w:r>
      <w:r w:rsidRPr="00A52B76">
        <w:rPr>
          <w:b/>
          <w:bCs/>
          <w:lang w:val="en-US"/>
        </w:rPr>
        <w:t>h</w:t>
      </w:r>
      <w:r w:rsidRPr="00A52B76">
        <w:t xml:space="preserve"> – толщина образца, см</w:t>
      </w:r>
      <w:r>
        <w:t>.</w:t>
      </w:r>
    </w:p>
    <w:p w:rsidR="00A34287" w:rsidRPr="00A52B76" w:rsidRDefault="00A34287" w:rsidP="00A34287">
      <w:pPr>
        <w:ind w:firstLine="540"/>
      </w:pPr>
    </w:p>
    <w:p w:rsidR="00A34287" w:rsidRPr="00930A46" w:rsidRDefault="00A34287" w:rsidP="00A34287">
      <w:pPr>
        <w:numPr>
          <w:ilvl w:val="0"/>
          <w:numId w:val="4"/>
        </w:numPr>
      </w:pPr>
      <w:r w:rsidRPr="00930A46">
        <w:rPr>
          <w:b/>
          <w:bCs/>
        </w:rPr>
        <w:t>Предел прочности при осевом растяжении (</w:t>
      </w:r>
      <w:proofErr w:type="spellStart"/>
      <w:proofErr w:type="gramStart"/>
      <w:r w:rsidRPr="00930A46">
        <w:rPr>
          <w:b/>
          <w:bCs/>
        </w:rPr>
        <w:t>R</w:t>
      </w:r>
      <w:proofErr w:type="gramEnd"/>
      <w:r w:rsidRPr="00930A46">
        <w:t>р</w:t>
      </w:r>
      <w:proofErr w:type="spellEnd"/>
      <w:r w:rsidRPr="00930A46">
        <w:t>) используется в качестве прочностной характеристики стали, бетона, волокнистых и других материалов.</w:t>
      </w:r>
    </w:p>
    <w:p w:rsidR="00A34287" w:rsidRPr="00930A46" w:rsidRDefault="00A34287" w:rsidP="00A34287">
      <w:pPr>
        <w:ind w:firstLine="540"/>
      </w:pPr>
      <w:r w:rsidRPr="00930A46">
        <w:t xml:space="preserve">В зависимости от соотношения </w:t>
      </w:r>
      <w:proofErr w:type="spellStart"/>
      <w:proofErr w:type="gramStart"/>
      <w:r w:rsidRPr="00930A46">
        <w:t>R</w:t>
      </w:r>
      <w:proofErr w:type="gramEnd"/>
      <w:r w:rsidRPr="00930A46">
        <w:t>р</w:t>
      </w:r>
      <w:proofErr w:type="spellEnd"/>
      <w:r w:rsidRPr="00930A46">
        <w:t xml:space="preserve"> / </w:t>
      </w:r>
      <w:r w:rsidRPr="00930A46">
        <w:rPr>
          <w:lang w:val="en-US"/>
        </w:rPr>
        <w:t>R</w:t>
      </w:r>
      <w:proofErr w:type="spellStart"/>
      <w:r w:rsidRPr="00930A46">
        <w:t>сж</w:t>
      </w:r>
      <w:proofErr w:type="spellEnd"/>
      <w:r w:rsidRPr="00930A46">
        <w:t xml:space="preserve"> можно условно разделить материалы на три группы: </w:t>
      </w:r>
    </w:p>
    <w:p w:rsidR="00A34287" w:rsidRPr="00930A46" w:rsidRDefault="00A34287" w:rsidP="00A34287">
      <w:pPr>
        <w:numPr>
          <w:ilvl w:val="0"/>
          <w:numId w:val="5"/>
        </w:numPr>
      </w:pPr>
      <w:r w:rsidRPr="00930A46">
        <w:t xml:space="preserve">материалы, у которых </w:t>
      </w:r>
      <w:proofErr w:type="spellStart"/>
      <w:proofErr w:type="gramStart"/>
      <w:r w:rsidRPr="00930A46">
        <w:t>R</w:t>
      </w:r>
      <w:proofErr w:type="gramEnd"/>
      <w:r w:rsidRPr="00930A46">
        <w:t>р</w:t>
      </w:r>
      <w:proofErr w:type="spellEnd"/>
      <w:r w:rsidRPr="00930A46">
        <w:t xml:space="preserve"> &gt; </w:t>
      </w:r>
      <w:proofErr w:type="spellStart"/>
      <w:r w:rsidRPr="00930A46">
        <w:t>Rсж</w:t>
      </w:r>
      <w:proofErr w:type="spellEnd"/>
      <w:r w:rsidRPr="00930A46">
        <w:t xml:space="preserve"> </w:t>
      </w:r>
      <w:r>
        <w:t>(волокнистые - древесина и др.)</w:t>
      </w:r>
      <w:r w:rsidRPr="00930A46">
        <w:t xml:space="preserve">; </w:t>
      </w:r>
    </w:p>
    <w:p w:rsidR="00A34287" w:rsidRPr="00930A46" w:rsidRDefault="00A34287" w:rsidP="00A34287">
      <w:pPr>
        <w:numPr>
          <w:ilvl w:val="0"/>
          <w:numId w:val="5"/>
        </w:numPr>
      </w:pPr>
      <w:proofErr w:type="spellStart"/>
      <w:proofErr w:type="gramStart"/>
      <w:r w:rsidRPr="00930A46">
        <w:lastRenderedPageBreak/>
        <w:t>R</w:t>
      </w:r>
      <w:proofErr w:type="gramEnd"/>
      <w:r w:rsidRPr="00930A46">
        <w:t>р</w:t>
      </w:r>
      <w:proofErr w:type="spellEnd"/>
      <w:r w:rsidRPr="00930A46">
        <w:t xml:space="preserve"> = </w:t>
      </w:r>
      <w:proofErr w:type="spellStart"/>
      <w:r w:rsidRPr="00930A46">
        <w:t>Rсж</w:t>
      </w:r>
      <w:proofErr w:type="spellEnd"/>
      <w:r w:rsidRPr="00930A46">
        <w:t xml:space="preserve"> (сталь);</w:t>
      </w:r>
    </w:p>
    <w:p w:rsidR="00A34287" w:rsidRPr="00930A46" w:rsidRDefault="00A34287" w:rsidP="00A34287">
      <w:pPr>
        <w:numPr>
          <w:ilvl w:val="0"/>
          <w:numId w:val="5"/>
        </w:numPr>
      </w:pPr>
      <w:proofErr w:type="spellStart"/>
      <w:proofErr w:type="gramStart"/>
      <w:r w:rsidRPr="00930A46">
        <w:t>Rр</w:t>
      </w:r>
      <w:proofErr w:type="spellEnd"/>
      <w:r w:rsidRPr="00930A46">
        <w:t xml:space="preserve"> &lt; </w:t>
      </w:r>
      <w:proofErr w:type="spellStart"/>
      <w:r w:rsidRPr="00930A46">
        <w:t>Rсж</w:t>
      </w:r>
      <w:proofErr w:type="spellEnd"/>
      <w:r w:rsidRPr="00930A46">
        <w:t xml:space="preserve"> (хрупкие материалы – </w:t>
      </w:r>
      <w:proofErr w:type="gramEnd"/>
    </w:p>
    <w:p w:rsidR="00A34287" w:rsidRDefault="00A34287" w:rsidP="00A34287">
      <w:pPr>
        <w:ind w:firstLine="540"/>
      </w:pPr>
      <w:r w:rsidRPr="00930A46">
        <w:t xml:space="preserve">     природные камни, бетон,  кирпич).</w:t>
      </w:r>
    </w:p>
    <w:p w:rsidR="00A34287" w:rsidRPr="00930A46" w:rsidRDefault="00A34287" w:rsidP="00A34287">
      <w:pPr>
        <w:ind w:firstLine="540"/>
      </w:pPr>
      <w:r w:rsidRPr="00930A46">
        <w:rPr>
          <w:rFonts w:hint="eastAsia"/>
        </w:rPr>
        <w:t>Для оценки прочностной эффективности материала используют коэффициент констру</w:t>
      </w:r>
      <w:r w:rsidRPr="00930A46">
        <w:rPr>
          <w:rFonts w:hint="eastAsia"/>
        </w:rPr>
        <w:t>к</w:t>
      </w:r>
      <w:r w:rsidRPr="00930A46">
        <w:rPr>
          <w:rFonts w:hint="eastAsia"/>
        </w:rPr>
        <w:t>тивного качества (ККК).</w:t>
      </w:r>
    </w:p>
    <w:p w:rsidR="00A34287" w:rsidRPr="00930A46" w:rsidRDefault="00A34287" w:rsidP="00A34287">
      <w:pPr>
        <w:ind w:firstLine="540"/>
        <w:rPr>
          <w:b/>
          <w:bCs/>
        </w:rPr>
      </w:pPr>
      <w:r w:rsidRPr="00930A46">
        <w:rPr>
          <w:b/>
          <w:bCs/>
        </w:rPr>
        <w:t xml:space="preserve">Коэффициент конструктивного качества (ККК)  </w:t>
      </w:r>
      <w:r w:rsidRPr="00930A46">
        <w:t>материала равен  отношению показ</w:t>
      </w:r>
      <w:r w:rsidRPr="00930A46">
        <w:t>а</w:t>
      </w:r>
      <w:r w:rsidRPr="00930A46">
        <w:t xml:space="preserve">теля прочности </w:t>
      </w:r>
      <w:r w:rsidRPr="00930A46">
        <w:rPr>
          <w:b/>
          <w:bCs/>
        </w:rPr>
        <w:t>R</w:t>
      </w:r>
      <w:r w:rsidRPr="00930A46">
        <w:t xml:space="preserve"> к средней плотности </w:t>
      </w:r>
      <w:r w:rsidRPr="00930A46">
        <w:rPr>
          <w:rFonts w:hint="eastAsia"/>
          <w:b/>
          <w:bCs/>
          <w:lang w:val="el-GR"/>
        </w:rPr>
        <w:t>ρ</w:t>
      </w:r>
      <w:proofErr w:type="gramStart"/>
      <w:r w:rsidRPr="00930A46">
        <w:rPr>
          <w:rFonts w:hint="eastAsia"/>
          <w:b/>
          <w:bCs/>
        </w:rPr>
        <w:t>ср</w:t>
      </w:r>
      <w:proofErr w:type="gramEnd"/>
      <w:r w:rsidRPr="00930A46">
        <w:rPr>
          <w:b/>
          <w:bCs/>
        </w:rPr>
        <w:t xml:space="preserve"> </w:t>
      </w:r>
    </w:p>
    <w:p w:rsidR="00A34287" w:rsidRPr="00930A46" w:rsidRDefault="00A34287" w:rsidP="00A34287">
      <w:pPr>
        <w:ind w:firstLine="540"/>
      </w:pPr>
      <w:r w:rsidRPr="00930A46">
        <w:rPr>
          <w:b/>
          <w:bCs/>
        </w:rPr>
        <w:t xml:space="preserve">       ККК = R / </w:t>
      </w:r>
      <w:r w:rsidRPr="00930A46">
        <w:rPr>
          <w:rFonts w:hint="eastAsia"/>
          <w:b/>
          <w:bCs/>
          <w:lang w:val="el-GR"/>
        </w:rPr>
        <w:t>ρ</w:t>
      </w:r>
      <w:r w:rsidRPr="00930A46">
        <w:rPr>
          <w:rFonts w:hint="eastAsia"/>
          <w:b/>
          <w:bCs/>
        </w:rPr>
        <w:t>ср</w:t>
      </w:r>
      <w:r w:rsidRPr="00930A46">
        <w:rPr>
          <w:b/>
          <w:bCs/>
        </w:rPr>
        <w:t xml:space="preserve"> </w:t>
      </w:r>
    </w:p>
    <w:p w:rsidR="00A34287" w:rsidRPr="00930A46" w:rsidRDefault="00A34287" w:rsidP="00A34287">
      <w:pPr>
        <w:ind w:firstLine="540"/>
        <w:rPr>
          <w:bCs/>
        </w:rPr>
      </w:pPr>
      <w:r w:rsidRPr="00930A46">
        <w:tab/>
      </w:r>
      <w:r w:rsidRPr="00930A46">
        <w:rPr>
          <w:bCs/>
        </w:rPr>
        <w:t>Лучшие конструкционные материалы имеют высокую прочность при малой средней плотности.</w:t>
      </w:r>
    </w:p>
    <w:p w:rsidR="00A34287" w:rsidRPr="009B1B8E" w:rsidRDefault="00A34287" w:rsidP="00A34287">
      <w:pPr>
        <w:ind w:firstLine="540"/>
        <w:rPr>
          <w:b/>
          <w:bCs/>
        </w:rPr>
      </w:pPr>
      <w:r w:rsidRPr="009B1B8E">
        <w:rPr>
          <w:b/>
          <w:bCs/>
        </w:rPr>
        <w:t xml:space="preserve">Примеры значений  ККК  </w:t>
      </w:r>
      <w:proofErr w:type="gramStart"/>
      <w:r w:rsidRPr="009B1B8E">
        <w:rPr>
          <w:b/>
          <w:bCs/>
        </w:rPr>
        <w:t>для</w:t>
      </w:r>
      <w:proofErr w:type="gramEnd"/>
      <w:r w:rsidRPr="009B1B8E">
        <w:rPr>
          <w:b/>
          <w:bCs/>
        </w:rPr>
        <w:t xml:space="preserve">  </w:t>
      </w:r>
    </w:p>
    <w:p w:rsidR="00A34287" w:rsidRPr="009B1B8E" w:rsidRDefault="00A34287" w:rsidP="00A34287">
      <w:pPr>
        <w:ind w:firstLine="540"/>
      </w:pPr>
      <w:r w:rsidRPr="009B1B8E">
        <w:rPr>
          <w:b/>
          <w:bCs/>
        </w:rPr>
        <w:t>некоторых строительных материалов: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стеклопластик - 225;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древесина (без пороков) - 200;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сталь высокопрочная - 127;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сталь - 51;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легкий конструкционный бетон -  22,2;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тяжелый бетон - 16,6;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 xml:space="preserve">легкий бетон - 12,5; </w:t>
      </w:r>
    </w:p>
    <w:p w:rsidR="00A34287" w:rsidRPr="009B1B8E" w:rsidRDefault="00A34287" w:rsidP="00A34287">
      <w:pPr>
        <w:numPr>
          <w:ilvl w:val="0"/>
          <w:numId w:val="6"/>
        </w:numPr>
      </w:pPr>
      <w:r w:rsidRPr="009B1B8E">
        <w:t>кирпич - 5,56.</w:t>
      </w:r>
    </w:p>
    <w:p w:rsidR="00A34287" w:rsidRPr="009B1B8E" w:rsidRDefault="00A34287" w:rsidP="00A34287">
      <w:pPr>
        <w:numPr>
          <w:ilvl w:val="0"/>
          <w:numId w:val="7"/>
        </w:numPr>
      </w:pPr>
      <w:r w:rsidRPr="009B1B8E">
        <w:rPr>
          <w:b/>
          <w:bCs/>
        </w:rPr>
        <w:t xml:space="preserve">Упругостью </w:t>
      </w:r>
      <w:r w:rsidRPr="009B1B8E">
        <w:t xml:space="preserve">твердого тела называют его свойство самопроизвольно восстанавливать первоначальную форму и размеры после прекращения действия внешней силы. </w:t>
      </w:r>
    </w:p>
    <w:p w:rsidR="00A34287" w:rsidRDefault="00A34287" w:rsidP="00A34287">
      <w:pPr>
        <w:ind w:firstLine="540"/>
      </w:pPr>
      <w:r w:rsidRPr="009B1B8E">
        <w:tab/>
        <w:t>Упругая деформация полностью исчезает после прекращения действия внешней силы, поэтому ее принято называть обратимой.</w:t>
      </w:r>
    </w:p>
    <w:p w:rsidR="00A34287" w:rsidRPr="009B1B8E" w:rsidRDefault="00A34287" w:rsidP="00A34287">
      <w:pPr>
        <w:ind w:firstLine="540"/>
      </w:pPr>
    </w:p>
    <w:p w:rsidR="00A34287" w:rsidRPr="009B1B8E" w:rsidRDefault="00A34287" w:rsidP="00A34287">
      <w:pPr>
        <w:ind w:firstLine="540"/>
        <w:rPr>
          <w:b/>
          <w:bCs/>
          <w:i/>
          <w:iCs/>
        </w:rPr>
      </w:pPr>
      <w:r w:rsidRPr="009B1B8E">
        <w:rPr>
          <w:rFonts w:hint="eastAsia"/>
        </w:rPr>
        <w:t>Количественно упругость характеризуют пределом упругости, который условно прира</w:t>
      </w:r>
      <w:r w:rsidRPr="009B1B8E">
        <w:rPr>
          <w:rFonts w:hint="eastAsia"/>
        </w:rPr>
        <w:t>в</w:t>
      </w:r>
      <w:r w:rsidRPr="009B1B8E">
        <w:rPr>
          <w:rFonts w:hint="eastAsia"/>
        </w:rPr>
        <w:t xml:space="preserve">нивают напряжению, при котором материал начинает получать остаточные деформации очень малой величины, устанавливаемой в технических условиях для данного материала. </w:t>
      </w:r>
      <w:r w:rsidRPr="009B1B8E">
        <w:rPr>
          <w:rFonts w:hint="eastAsia"/>
          <w:i/>
          <w:iCs/>
        </w:rPr>
        <w:t>Модуль у</w:t>
      </w:r>
      <w:r w:rsidRPr="009B1B8E">
        <w:rPr>
          <w:rFonts w:hint="eastAsia"/>
          <w:i/>
          <w:iCs/>
        </w:rPr>
        <w:t>п</w:t>
      </w:r>
      <w:r w:rsidRPr="009B1B8E">
        <w:rPr>
          <w:rFonts w:hint="eastAsia"/>
          <w:i/>
          <w:iCs/>
        </w:rPr>
        <w:t xml:space="preserve">ругости </w:t>
      </w:r>
      <w:r w:rsidRPr="009B1B8E">
        <w:rPr>
          <w:rFonts w:hint="eastAsia"/>
        </w:rPr>
        <w:t>(модуль Юнга) характеризует меру жесткости материала, т.е. Его способность сопр</w:t>
      </w:r>
      <w:r w:rsidRPr="009B1B8E">
        <w:rPr>
          <w:rFonts w:hint="eastAsia"/>
        </w:rPr>
        <w:t>о</w:t>
      </w:r>
      <w:r w:rsidRPr="009B1B8E">
        <w:rPr>
          <w:rFonts w:hint="eastAsia"/>
        </w:rPr>
        <w:t>тивляться упругому изменению формы и размеров при приложении к нему внешних сил. М</w:t>
      </w:r>
      <w:r w:rsidRPr="009B1B8E">
        <w:rPr>
          <w:rFonts w:hint="eastAsia"/>
        </w:rPr>
        <w:t>о</w:t>
      </w:r>
      <w:r w:rsidRPr="009B1B8E">
        <w:rPr>
          <w:rFonts w:hint="eastAsia"/>
        </w:rPr>
        <w:t>дуль упругости</w:t>
      </w:r>
      <w:proofErr w:type="gramStart"/>
      <w:r w:rsidRPr="009B1B8E">
        <w:rPr>
          <w:rFonts w:hint="eastAsia"/>
        </w:rPr>
        <w:t xml:space="preserve"> </w:t>
      </w:r>
      <w:r w:rsidRPr="009B1B8E">
        <w:rPr>
          <w:rFonts w:hint="eastAsia"/>
          <w:b/>
          <w:bCs/>
          <w:i/>
          <w:iCs/>
        </w:rPr>
        <w:t>Е</w:t>
      </w:r>
      <w:proofErr w:type="gramEnd"/>
      <w:r w:rsidRPr="009B1B8E">
        <w:rPr>
          <w:rFonts w:hint="eastAsia"/>
        </w:rPr>
        <w:t xml:space="preserve"> связывает упругую относительную деформацию </w:t>
      </w:r>
      <w:r w:rsidRPr="009B1B8E">
        <w:rPr>
          <w:rFonts w:hint="eastAsia"/>
          <w:b/>
          <w:bCs/>
          <w:lang w:val="el-GR"/>
        </w:rPr>
        <w:t>ε</w:t>
      </w:r>
      <w:r w:rsidRPr="009B1B8E">
        <w:rPr>
          <w:rFonts w:hint="eastAsia"/>
          <w:b/>
          <w:bCs/>
        </w:rPr>
        <w:t xml:space="preserve"> и </w:t>
      </w:r>
      <w:r w:rsidRPr="009B1B8E">
        <w:rPr>
          <w:rFonts w:hint="eastAsia"/>
        </w:rPr>
        <w:t>одноосное напряжение</w:t>
      </w:r>
      <w:r w:rsidRPr="009B1B8E">
        <w:rPr>
          <w:rFonts w:hint="eastAsia"/>
          <w:b/>
          <w:bCs/>
        </w:rPr>
        <w:t xml:space="preserve"> </w:t>
      </w:r>
      <w:r w:rsidRPr="009B1B8E">
        <w:rPr>
          <w:rFonts w:hint="eastAsia"/>
          <w:b/>
          <w:bCs/>
          <w:lang w:val="el-GR"/>
        </w:rPr>
        <w:t>σ</w:t>
      </w:r>
      <w:r w:rsidRPr="009B1B8E">
        <w:rPr>
          <w:rFonts w:hint="eastAsia"/>
          <w:b/>
          <w:bCs/>
        </w:rPr>
        <w:t xml:space="preserve"> </w:t>
      </w:r>
      <w:r w:rsidRPr="009B1B8E">
        <w:rPr>
          <w:rFonts w:hint="eastAsia"/>
        </w:rPr>
        <w:t xml:space="preserve">соотношением, выражающим закон Гука: </w:t>
      </w:r>
      <w:r w:rsidRPr="009B1B8E">
        <w:rPr>
          <w:rFonts w:hint="eastAsia"/>
          <w:b/>
          <w:bCs/>
          <w:lang w:val="el-GR"/>
        </w:rPr>
        <w:t>ε</w:t>
      </w:r>
      <w:r w:rsidRPr="009B1B8E">
        <w:rPr>
          <w:rFonts w:hint="eastAsia"/>
          <w:b/>
          <w:bCs/>
        </w:rPr>
        <w:t xml:space="preserve">= </w:t>
      </w:r>
      <w:r w:rsidRPr="009B1B8E">
        <w:rPr>
          <w:rFonts w:hint="eastAsia"/>
          <w:b/>
          <w:bCs/>
          <w:lang w:val="el-GR"/>
        </w:rPr>
        <w:t>σ</w:t>
      </w:r>
      <w:r w:rsidRPr="009B1B8E">
        <w:rPr>
          <w:rFonts w:hint="eastAsia"/>
          <w:b/>
          <w:bCs/>
        </w:rPr>
        <w:t xml:space="preserve">/ </w:t>
      </w:r>
      <w:r w:rsidRPr="009B1B8E">
        <w:rPr>
          <w:rFonts w:hint="eastAsia"/>
          <w:b/>
          <w:bCs/>
          <w:i/>
          <w:iCs/>
        </w:rPr>
        <w:t xml:space="preserve">Е. </w:t>
      </w:r>
      <w:r w:rsidRPr="009B1B8E">
        <w:rPr>
          <w:rFonts w:hint="eastAsia"/>
        </w:rPr>
        <w:t>Материал с высокой энергией межатомных связей характеризуется и большим модулем упругости.</w:t>
      </w:r>
    </w:p>
    <w:p w:rsidR="00A34287" w:rsidRPr="009B1B8E" w:rsidRDefault="00A34287" w:rsidP="00A34287">
      <w:pPr>
        <w:numPr>
          <w:ilvl w:val="0"/>
          <w:numId w:val="8"/>
        </w:numPr>
      </w:pPr>
      <w:r w:rsidRPr="009B1B8E">
        <w:rPr>
          <w:b/>
          <w:bCs/>
        </w:rPr>
        <w:t xml:space="preserve">Пластичностью </w:t>
      </w:r>
      <w:r w:rsidRPr="009B1B8E">
        <w:t xml:space="preserve">твердого тела называют его свойство изменять форму и размеры под действием внешних </w:t>
      </w:r>
      <w:proofErr w:type="gramStart"/>
      <w:r w:rsidRPr="009B1B8E">
        <w:t>сил</w:t>
      </w:r>
      <w:proofErr w:type="gramEnd"/>
      <w:r w:rsidRPr="009B1B8E">
        <w:t xml:space="preserve"> не разрушаясь, причем после прекращения действия силы тело не может самопроизвольно восстановись свои размеры и форму, и в теле  остается нек</w:t>
      </w:r>
      <w:r w:rsidRPr="009B1B8E">
        <w:t>о</w:t>
      </w:r>
      <w:r w:rsidRPr="009B1B8E">
        <w:t>торая остаточная деформация, называемая пластической деформацией.</w:t>
      </w:r>
    </w:p>
    <w:p w:rsidR="00A34287" w:rsidRPr="009B1B8E" w:rsidRDefault="00A34287" w:rsidP="00A34287">
      <w:pPr>
        <w:ind w:firstLine="540"/>
      </w:pPr>
      <w:r w:rsidRPr="009B1B8E">
        <w:t>Пластическую, или остаточную, деформацию, не исчезнувшую после снятия нагрузки, н</w:t>
      </w:r>
      <w:r w:rsidRPr="009B1B8E">
        <w:t>а</w:t>
      </w:r>
      <w:r w:rsidRPr="009B1B8E">
        <w:t>зывают необратимой</w:t>
      </w:r>
    </w:p>
    <w:p w:rsidR="00A34287" w:rsidRPr="009B1B8E" w:rsidRDefault="00A34287" w:rsidP="00A34287">
      <w:pPr>
        <w:ind w:firstLine="540"/>
      </w:pPr>
      <w:r w:rsidRPr="009B1B8E">
        <w:rPr>
          <w:rFonts w:hint="eastAsia"/>
        </w:rPr>
        <w:t>Это свойство важно учитывать при выборе материалов для несущих конструкций, а также выборе технологии изготовления некоторых изделий (например, керамических). Наиболее ж</w:t>
      </w:r>
      <w:r w:rsidRPr="009B1B8E">
        <w:rPr>
          <w:rFonts w:hint="eastAsia"/>
        </w:rPr>
        <w:t>е</w:t>
      </w:r>
      <w:r w:rsidRPr="009B1B8E">
        <w:rPr>
          <w:rFonts w:hint="eastAsia"/>
        </w:rPr>
        <w:t>лательными для несущих конструкций являются материалы, которые наряду с большой упр</w:t>
      </w:r>
      <w:r w:rsidRPr="009B1B8E">
        <w:rPr>
          <w:rFonts w:hint="eastAsia"/>
        </w:rPr>
        <w:t>у</w:t>
      </w:r>
      <w:r w:rsidRPr="009B1B8E">
        <w:rPr>
          <w:rFonts w:hint="eastAsia"/>
        </w:rPr>
        <w:t>гостью перед разрушением обладают высокой пластичностью. Разрушение в подобных мат</w:t>
      </w:r>
      <w:r w:rsidRPr="009B1B8E">
        <w:rPr>
          <w:rFonts w:hint="eastAsia"/>
        </w:rPr>
        <w:t>е</w:t>
      </w:r>
      <w:r w:rsidRPr="009B1B8E">
        <w:rPr>
          <w:rFonts w:hint="eastAsia"/>
        </w:rPr>
        <w:t>риалах не будет происходить внезапно (например, у стали).</w:t>
      </w:r>
    </w:p>
    <w:p w:rsidR="00A34287" w:rsidRPr="005479A4" w:rsidRDefault="00A34287" w:rsidP="00A34287">
      <w:pPr>
        <w:numPr>
          <w:ilvl w:val="0"/>
          <w:numId w:val="9"/>
        </w:numPr>
      </w:pPr>
      <w:r w:rsidRPr="005479A4">
        <w:rPr>
          <w:b/>
          <w:bCs/>
        </w:rPr>
        <w:t xml:space="preserve">Твердостью </w:t>
      </w:r>
      <w:r w:rsidRPr="005479A4">
        <w:t>называют свойство материала сопротивляться проникновению в него др</w:t>
      </w:r>
      <w:r w:rsidRPr="005479A4">
        <w:t>у</w:t>
      </w:r>
      <w:r w:rsidRPr="005479A4">
        <w:t>гого, более твердого тела.</w:t>
      </w:r>
    </w:p>
    <w:p w:rsidR="00A34287" w:rsidRPr="005479A4" w:rsidRDefault="00A34287" w:rsidP="00A34287">
      <w:pPr>
        <w:ind w:left="360"/>
      </w:pPr>
      <w:r w:rsidRPr="005479A4">
        <w:t xml:space="preserve">Твердость материалов оценивают шкалой </w:t>
      </w:r>
      <w:proofErr w:type="spellStart"/>
      <w:r w:rsidRPr="005479A4">
        <w:rPr>
          <w:b/>
          <w:bCs/>
        </w:rPr>
        <w:t>Мооса</w:t>
      </w:r>
      <w:proofErr w:type="spellEnd"/>
      <w:r w:rsidRPr="005479A4">
        <w:t xml:space="preserve">, представленной десятью минералами, из которых каждый последующий своим острым концом царапает все предыдущие. </w:t>
      </w:r>
    </w:p>
    <w:p w:rsidR="00A34287" w:rsidRPr="005479A4" w:rsidRDefault="00A34287" w:rsidP="00A34287">
      <w:pPr>
        <w:ind w:firstLine="540"/>
      </w:pPr>
      <w:r w:rsidRPr="005479A4">
        <w:lastRenderedPageBreak/>
        <w:tab/>
        <w:t xml:space="preserve">Эта шкала включает минералы в порядке возрастающей твердости от 1 до 10. </w:t>
      </w:r>
    </w:p>
    <w:p w:rsidR="00A34287" w:rsidRPr="005479A4" w:rsidRDefault="00A34287" w:rsidP="00A34287">
      <w:pPr>
        <w:ind w:firstLine="540"/>
      </w:pPr>
      <w:r w:rsidRPr="005479A4">
        <w:rPr>
          <w:b/>
          <w:bCs/>
        </w:rPr>
        <w:t>Твердость</w:t>
      </w:r>
      <w:r w:rsidRPr="005479A4">
        <w:t xml:space="preserve"> материалов также </w:t>
      </w:r>
      <w:proofErr w:type="gramStart"/>
      <w:r w:rsidRPr="005479A4">
        <w:t>определяют на специальных приборах вдавливая</w:t>
      </w:r>
      <w:proofErr w:type="gramEnd"/>
      <w:r w:rsidRPr="005479A4">
        <w:t xml:space="preserve"> в них стальной шарик или твердый наконечник  </w:t>
      </w:r>
    </w:p>
    <w:p w:rsidR="00A34287" w:rsidRPr="005479A4" w:rsidRDefault="00A34287" w:rsidP="00A34287">
      <w:pPr>
        <w:ind w:firstLine="540"/>
      </w:pPr>
      <w:r w:rsidRPr="005479A4">
        <w:tab/>
        <w:t xml:space="preserve">(в виде конуса или пирамиды). В результате испытания вычисляют число твердости  </w:t>
      </w:r>
      <w:r w:rsidRPr="005479A4">
        <w:br/>
        <w:t xml:space="preserve">                     </w:t>
      </w:r>
      <w:r w:rsidRPr="005479A4">
        <w:rPr>
          <w:b/>
          <w:bCs/>
        </w:rPr>
        <w:t>HB (Н</w:t>
      </w:r>
      <w:proofErr w:type="gramStart"/>
      <w:r w:rsidRPr="005479A4">
        <w:rPr>
          <w:b/>
          <w:bCs/>
          <w:lang w:val="en-US"/>
        </w:rPr>
        <w:t>R</w:t>
      </w:r>
      <w:proofErr w:type="gramEnd"/>
      <w:r w:rsidRPr="005479A4">
        <w:rPr>
          <w:b/>
          <w:bCs/>
        </w:rPr>
        <w:t>)= P / F</w:t>
      </w:r>
    </w:p>
    <w:p w:rsidR="00A34287" w:rsidRPr="005479A4" w:rsidRDefault="00A34287" w:rsidP="00A34287">
      <w:pPr>
        <w:ind w:firstLine="540"/>
      </w:pPr>
      <w:r w:rsidRPr="005479A4">
        <w:tab/>
        <w:t xml:space="preserve">где </w:t>
      </w:r>
      <w:r w:rsidRPr="005479A4">
        <w:rPr>
          <w:b/>
          <w:bCs/>
        </w:rPr>
        <w:t xml:space="preserve">F </w:t>
      </w:r>
      <w:r w:rsidRPr="005479A4">
        <w:t>- площадь поверхности отпечатка.</w:t>
      </w:r>
    </w:p>
    <w:p w:rsidR="00A34287" w:rsidRPr="005479A4" w:rsidRDefault="00A34287" w:rsidP="00A34287">
      <w:pPr>
        <w:ind w:firstLine="540"/>
        <w:rPr>
          <w:b/>
          <w:bCs/>
          <w:u w:val="single"/>
        </w:rPr>
      </w:pPr>
    </w:p>
    <w:p w:rsidR="00A34287" w:rsidRPr="005479A4" w:rsidRDefault="00A34287" w:rsidP="00A34287">
      <w:pPr>
        <w:ind w:firstLine="540"/>
      </w:pPr>
      <w:r w:rsidRPr="005479A4">
        <w:rPr>
          <w:b/>
          <w:bCs/>
          <w:u w:val="single"/>
        </w:rPr>
        <w:t>Важно!</w:t>
      </w:r>
      <w:r w:rsidRPr="005479A4">
        <w:t xml:space="preserve"> </w:t>
      </w:r>
    </w:p>
    <w:p w:rsidR="00A34287" w:rsidRPr="005479A4" w:rsidRDefault="00A34287" w:rsidP="00A34287">
      <w:pPr>
        <w:ind w:firstLine="540"/>
      </w:pPr>
      <w:r w:rsidRPr="005479A4">
        <w:t>1. Высокая прочность материала не всегда говорит о его твердости</w:t>
      </w:r>
    </w:p>
    <w:p w:rsidR="00A34287" w:rsidRPr="005479A4" w:rsidRDefault="00A34287" w:rsidP="00A34287">
      <w:pPr>
        <w:ind w:firstLine="540"/>
        <w:rPr>
          <w:b/>
          <w:bCs/>
          <w:u w:val="single"/>
        </w:rPr>
      </w:pPr>
      <w:r w:rsidRPr="005479A4">
        <w:t>2. От твердости материалов зависит их истираемость: чем выше твердость, тем меньше истираемость.</w:t>
      </w:r>
    </w:p>
    <w:p w:rsidR="00A34287" w:rsidRPr="00ED3E00" w:rsidRDefault="00A34287" w:rsidP="00A34287">
      <w:pPr>
        <w:ind w:firstLine="540"/>
      </w:pPr>
      <w:r>
        <w:t>Специальные механические свойства.</w:t>
      </w:r>
    </w:p>
    <w:p w:rsidR="00A34287" w:rsidRPr="005479A4" w:rsidRDefault="00A34287" w:rsidP="00A34287">
      <w:pPr>
        <w:numPr>
          <w:ilvl w:val="0"/>
          <w:numId w:val="10"/>
        </w:numPr>
      </w:pPr>
      <w:r w:rsidRPr="005479A4">
        <w:t xml:space="preserve">Истираемость </w:t>
      </w:r>
    </w:p>
    <w:p w:rsidR="00A34287" w:rsidRPr="005479A4" w:rsidRDefault="00A34287" w:rsidP="00A34287">
      <w:pPr>
        <w:numPr>
          <w:ilvl w:val="0"/>
          <w:numId w:val="10"/>
        </w:numPr>
      </w:pPr>
      <w:r w:rsidRPr="005479A4">
        <w:t xml:space="preserve">Износостойкость </w:t>
      </w:r>
    </w:p>
    <w:p w:rsidR="00A34287" w:rsidRPr="005479A4" w:rsidRDefault="00A34287" w:rsidP="00A34287">
      <w:pPr>
        <w:numPr>
          <w:ilvl w:val="0"/>
          <w:numId w:val="10"/>
        </w:numPr>
      </w:pPr>
      <w:r w:rsidRPr="005479A4">
        <w:t>Хрупкость</w:t>
      </w:r>
    </w:p>
    <w:p w:rsidR="00A34287" w:rsidRPr="005479A4" w:rsidRDefault="00A34287" w:rsidP="00A34287">
      <w:pPr>
        <w:numPr>
          <w:ilvl w:val="0"/>
          <w:numId w:val="10"/>
        </w:numPr>
      </w:pPr>
      <w:r w:rsidRPr="005479A4">
        <w:t>Ударная вязкость (ударная или динамическая прочность)</w:t>
      </w:r>
    </w:p>
    <w:p w:rsidR="00A34287" w:rsidRPr="005479A4" w:rsidRDefault="00A34287" w:rsidP="00A34287">
      <w:pPr>
        <w:ind w:firstLine="540"/>
      </w:pPr>
      <w:r w:rsidRPr="005479A4">
        <w:rPr>
          <w:rFonts w:hint="eastAsia"/>
        </w:rPr>
        <w:t>Истираемость – свойство материала сопротивляться истирающим воздействиям. Колич</w:t>
      </w:r>
      <w:r w:rsidRPr="005479A4">
        <w:rPr>
          <w:rFonts w:hint="eastAsia"/>
        </w:rPr>
        <w:t>е</w:t>
      </w:r>
      <w:r w:rsidRPr="005479A4">
        <w:rPr>
          <w:rFonts w:hint="eastAsia"/>
        </w:rPr>
        <w:t>ственно истираемость оценивается потерей массы образца, отнесенной к площади истирания в г/см</w:t>
      </w:r>
      <w:proofErr w:type="gramStart"/>
      <w:r w:rsidRPr="005479A4">
        <w:rPr>
          <w:rFonts w:hint="eastAsia"/>
        </w:rPr>
        <w:t>2</w:t>
      </w:r>
      <w:proofErr w:type="gramEnd"/>
      <w:r w:rsidRPr="005479A4">
        <w:rPr>
          <w:rFonts w:hint="eastAsia"/>
        </w:rPr>
        <w:t>. определяют на специальных кругах истирания.</w:t>
      </w:r>
    </w:p>
    <w:p w:rsidR="00A34287" w:rsidRPr="005479A4" w:rsidRDefault="00A34287" w:rsidP="00A34287">
      <w:pPr>
        <w:ind w:firstLine="540"/>
        <w:rPr>
          <w:rFonts w:hint="eastAsia"/>
        </w:rPr>
      </w:pPr>
      <w:r w:rsidRPr="005479A4">
        <w:rPr>
          <w:rFonts w:hint="eastAsia"/>
        </w:rPr>
        <w:t>Износостойкость - свойство материала сопротивляться одновременному воздействию и</w:t>
      </w:r>
      <w:r w:rsidRPr="005479A4">
        <w:rPr>
          <w:rFonts w:hint="eastAsia"/>
        </w:rPr>
        <w:t>с</w:t>
      </w:r>
      <w:r w:rsidRPr="005479A4">
        <w:rPr>
          <w:rFonts w:hint="eastAsia"/>
        </w:rPr>
        <w:t>тирания и удара. Определяется с помощью вращающихся барабанов, куда вместе с пробой м</w:t>
      </w:r>
      <w:r w:rsidRPr="005479A4">
        <w:rPr>
          <w:rFonts w:hint="eastAsia"/>
        </w:rPr>
        <w:t>а</w:t>
      </w:r>
      <w:r w:rsidRPr="005479A4">
        <w:rPr>
          <w:rFonts w:hint="eastAsia"/>
        </w:rPr>
        <w:t>териала часто загружают определенное количество металлических шаров, усиливающих э</w:t>
      </w:r>
      <w:r w:rsidRPr="005479A4">
        <w:rPr>
          <w:rFonts w:hint="eastAsia"/>
        </w:rPr>
        <w:t>ф</w:t>
      </w:r>
      <w:r w:rsidRPr="005479A4">
        <w:rPr>
          <w:rFonts w:hint="eastAsia"/>
        </w:rPr>
        <w:t>фект измельчения. За характеристику износа принимают относительную потерю массы образца в процентах от пробы материала.</w:t>
      </w:r>
    </w:p>
    <w:p w:rsidR="00A34287" w:rsidRPr="005479A4" w:rsidRDefault="00A34287" w:rsidP="00A34287">
      <w:pPr>
        <w:ind w:firstLine="540"/>
        <w:rPr>
          <w:rFonts w:hint="eastAsia"/>
        </w:rPr>
      </w:pPr>
      <w:r w:rsidRPr="005479A4">
        <w:rPr>
          <w:rFonts w:hint="eastAsia"/>
        </w:rPr>
        <w:t>Хрупкость – способность твердого материала разрушаться при механических воздейств</w:t>
      </w:r>
      <w:r w:rsidRPr="005479A4">
        <w:rPr>
          <w:rFonts w:hint="eastAsia"/>
        </w:rPr>
        <w:t>и</w:t>
      </w:r>
      <w:r w:rsidRPr="005479A4">
        <w:rPr>
          <w:rFonts w:hint="eastAsia"/>
        </w:rPr>
        <w:t>ях без сколько-нибудь пластической деформации.</w:t>
      </w:r>
    </w:p>
    <w:p w:rsidR="00A34287" w:rsidRDefault="00A34287" w:rsidP="00A34287">
      <w:pPr>
        <w:ind w:firstLine="540"/>
      </w:pPr>
      <w:r w:rsidRPr="005479A4">
        <w:rPr>
          <w:rFonts w:hint="eastAsia"/>
        </w:rPr>
        <w:t>Ударная вязкость - свойство материала сопротивляться ударным нагрузкам. Испытания проводят на приборах – копрах. Характеристикой этого свойства является работа, затраченная на разрушение стандартного образца, отнесенная к единице его объема или площади.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80D9E"/>
    <w:multiLevelType w:val="hybridMultilevel"/>
    <w:tmpl w:val="4DDC425A"/>
    <w:lvl w:ilvl="0" w:tplc="08B42B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2CA64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E0C5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C066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2479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BAAF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2AB1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A4168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C0B7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C92C9F"/>
    <w:multiLevelType w:val="hybridMultilevel"/>
    <w:tmpl w:val="2E909136"/>
    <w:lvl w:ilvl="0" w:tplc="47C269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584BF7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AA2061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04C70F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330707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EAAF18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19AA9C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CB10AF7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BE2389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AB0D3F"/>
    <w:multiLevelType w:val="hybridMultilevel"/>
    <w:tmpl w:val="DB804056"/>
    <w:lvl w:ilvl="0" w:tplc="97AE5CB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0A23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04A6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1AB0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026CB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B017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4016B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CD6657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383B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50748A"/>
    <w:multiLevelType w:val="hybridMultilevel"/>
    <w:tmpl w:val="2C1692E2"/>
    <w:lvl w:ilvl="0" w:tplc="60284E9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A430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5A323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1C6D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6DF4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E872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FAB86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C8B4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984EF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F02EEA"/>
    <w:multiLevelType w:val="hybridMultilevel"/>
    <w:tmpl w:val="0D7CCA4A"/>
    <w:lvl w:ilvl="0" w:tplc="15A0FC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74F8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22AD7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F47A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9235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D85D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A610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7AD8D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CC06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781515"/>
    <w:multiLevelType w:val="hybridMultilevel"/>
    <w:tmpl w:val="09C4F6E4"/>
    <w:lvl w:ilvl="0" w:tplc="19120A8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BA508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3007E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A6F6B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CA3E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8EE6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94BB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A6C8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EEF9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7F129F"/>
    <w:multiLevelType w:val="hybridMultilevel"/>
    <w:tmpl w:val="12EEA66E"/>
    <w:lvl w:ilvl="0" w:tplc="7110F70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8404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E699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2030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E618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388DA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C287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4E4B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8AEAF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6D191F"/>
    <w:multiLevelType w:val="hybridMultilevel"/>
    <w:tmpl w:val="DAE05C5E"/>
    <w:lvl w:ilvl="0" w:tplc="063465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D60D9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EAB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B6A82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541F0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04B8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268D3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8825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C2ABB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48280B"/>
    <w:multiLevelType w:val="hybridMultilevel"/>
    <w:tmpl w:val="B9406EA6"/>
    <w:lvl w:ilvl="0" w:tplc="4E9E7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631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8E8D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4D6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0E4A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D61C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1452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9C10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B89B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8C47D5"/>
    <w:multiLevelType w:val="hybridMultilevel"/>
    <w:tmpl w:val="EA926504"/>
    <w:lvl w:ilvl="0" w:tplc="D678415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30199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ECCC7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98BD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70F98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68BD8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A20E6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ED5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0E86F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34287"/>
    <w:rsid w:val="002D68B6"/>
    <w:rsid w:val="00377620"/>
    <w:rsid w:val="0061607C"/>
    <w:rsid w:val="006D7099"/>
    <w:rsid w:val="007474E6"/>
    <w:rsid w:val="00A34287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1091</Words>
  <Characters>6219</Characters>
  <Application>Microsoft Office Word</Application>
  <DocSecurity>0</DocSecurity>
  <Lines>51</Lines>
  <Paragraphs>14</Paragraphs>
  <ScaleCrop>false</ScaleCrop>
  <Company>Melkosoft</Company>
  <LinksUpToDate>false</LinksUpToDate>
  <CharactersWithSpaces>7296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2012-04-13T17:04:00Z</dcterms:created>
  <dcterms:modified xsi:type="dcterms:W3CDTF">2012-04-13T17:06:00Z</dcterms:modified>
</cp:coreProperties>
</file>